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D7101" w14:textId="4458675A" w:rsidR="0052637F" w:rsidRPr="00910558" w:rsidRDefault="0052637F" w:rsidP="0052637F">
      <w:pPr>
        <w:spacing w:after="0" w:line="240" w:lineRule="auto"/>
        <w:jc w:val="both"/>
        <w:rPr>
          <w:rFonts w:ascii="Arial" w:hAnsi="Arial" w:cs="Arial"/>
          <w:b/>
          <w:bCs/>
          <w:sz w:val="24"/>
          <w:szCs w:val="24"/>
        </w:rPr>
      </w:pPr>
      <w:r w:rsidRPr="00910558">
        <w:rPr>
          <w:rFonts w:ascii="Arial" w:hAnsi="Arial" w:cs="Arial"/>
          <w:b/>
          <w:bCs/>
          <w:sz w:val="24"/>
          <w:szCs w:val="24"/>
        </w:rPr>
        <w:t>P</w:t>
      </w:r>
      <w:r>
        <w:rPr>
          <w:rFonts w:ascii="Arial" w:hAnsi="Arial" w:cs="Arial"/>
          <w:b/>
          <w:bCs/>
          <w:sz w:val="24"/>
          <w:szCs w:val="24"/>
        </w:rPr>
        <w:t>rotect</w:t>
      </w:r>
      <w:r w:rsidR="001A671C">
        <w:rPr>
          <w:rFonts w:ascii="Arial" w:hAnsi="Arial" w:cs="Arial"/>
          <w:b/>
          <w:bCs/>
          <w:sz w:val="24"/>
          <w:szCs w:val="24"/>
        </w:rPr>
        <w:t xml:space="preserve"> </w:t>
      </w:r>
      <w:r>
        <w:rPr>
          <w:rFonts w:ascii="Arial" w:hAnsi="Arial" w:cs="Arial"/>
          <w:b/>
          <w:bCs/>
          <w:sz w:val="24"/>
          <w:szCs w:val="24"/>
        </w:rPr>
        <w:t>Where</w:t>
      </w:r>
      <w:r w:rsidR="001A671C">
        <w:rPr>
          <w:rFonts w:ascii="Arial" w:hAnsi="Arial" w:cs="Arial"/>
          <w:b/>
          <w:bCs/>
          <w:sz w:val="24"/>
          <w:szCs w:val="24"/>
        </w:rPr>
        <w:t xml:space="preserve"> </w:t>
      </w:r>
      <w:r>
        <w:rPr>
          <w:rFonts w:ascii="Arial" w:hAnsi="Arial" w:cs="Arial"/>
          <w:b/>
          <w:bCs/>
          <w:sz w:val="24"/>
          <w:szCs w:val="24"/>
        </w:rPr>
        <w:t>We</w:t>
      </w:r>
      <w:r w:rsidR="001A671C">
        <w:rPr>
          <w:rFonts w:ascii="Arial" w:hAnsi="Arial" w:cs="Arial"/>
          <w:b/>
          <w:bCs/>
          <w:sz w:val="24"/>
          <w:szCs w:val="24"/>
        </w:rPr>
        <w:t xml:space="preserve"> </w:t>
      </w:r>
      <w:r>
        <w:rPr>
          <w:rFonts w:ascii="Arial" w:hAnsi="Arial" w:cs="Arial"/>
          <w:b/>
          <w:bCs/>
          <w:sz w:val="24"/>
          <w:szCs w:val="24"/>
        </w:rPr>
        <w:t>Play</w:t>
      </w:r>
      <w:r w:rsidRPr="00910558">
        <w:rPr>
          <w:rFonts w:ascii="Arial" w:hAnsi="Arial" w:cs="Arial"/>
          <w:b/>
          <w:bCs/>
          <w:sz w:val="24"/>
          <w:szCs w:val="24"/>
        </w:rPr>
        <w:t xml:space="preserve"> – Template email/letter to MPs</w:t>
      </w:r>
    </w:p>
    <w:p w14:paraId="22352ABA" w14:textId="77777777" w:rsidR="0052637F" w:rsidRDefault="0052637F" w:rsidP="0052637F">
      <w:pPr>
        <w:spacing w:after="0" w:line="240" w:lineRule="auto"/>
        <w:jc w:val="both"/>
        <w:rPr>
          <w:rFonts w:ascii="Arial" w:hAnsi="Arial" w:cs="Arial"/>
        </w:rPr>
      </w:pPr>
    </w:p>
    <w:p w14:paraId="6CB4E29B" w14:textId="77777777" w:rsidR="0052637F" w:rsidRDefault="0052637F" w:rsidP="0052637F">
      <w:pPr>
        <w:spacing w:after="0" w:line="240" w:lineRule="auto"/>
        <w:jc w:val="both"/>
        <w:rPr>
          <w:rFonts w:ascii="Arial" w:hAnsi="Arial" w:cs="Arial"/>
        </w:rPr>
      </w:pPr>
      <w:r w:rsidRPr="56017B49">
        <w:rPr>
          <w:rFonts w:ascii="Arial" w:hAnsi="Arial" w:cs="Arial"/>
        </w:rPr>
        <w:t xml:space="preserve">Copy to: </w:t>
      </w:r>
      <w:hyperlink r:id="rId6">
        <w:r w:rsidRPr="56017B49">
          <w:rPr>
            <w:rStyle w:val="Hyperlink"/>
            <w:rFonts w:ascii="Arial" w:hAnsi="Arial" w:cs="Arial"/>
          </w:rPr>
          <w:t>policy@sportandrecreation.org.uk</w:t>
        </w:r>
      </w:hyperlink>
      <w:r w:rsidRPr="56017B49">
        <w:rPr>
          <w:rFonts w:ascii="Arial" w:hAnsi="Arial" w:cs="Arial"/>
        </w:rPr>
        <w:t xml:space="preserve"> </w:t>
      </w:r>
    </w:p>
    <w:p w14:paraId="7266479F" w14:textId="77777777" w:rsidR="0052637F" w:rsidRDefault="0052637F" w:rsidP="0052637F">
      <w:pPr>
        <w:spacing w:after="0" w:line="240" w:lineRule="auto"/>
        <w:jc w:val="both"/>
        <w:rPr>
          <w:rFonts w:ascii="Arial" w:hAnsi="Arial" w:cs="Arial"/>
        </w:rPr>
      </w:pPr>
    </w:p>
    <w:p w14:paraId="58D68D94" w14:textId="77777777" w:rsidR="0052637F" w:rsidRPr="00A13268" w:rsidRDefault="0052637F" w:rsidP="0052637F">
      <w:pPr>
        <w:spacing w:after="0" w:line="240" w:lineRule="auto"/>
        <w:jc w:val="both"/>
        <w:rPr>
          <w:rFonts w:ascii="Arial" w:hAnsi="Arial" w:cs="Arial"/>
        </w:rPr>
      </w:pPr>
      <w:r w:rsidRPr="00A13268">
        <w:rPr>
          <w:rFonts w:ascii="Arial" w:hAnsi="Arial" w:cs="Arial"/>
        </w:rPr>
        <w:t>Dear [insert MP name here]</w:t>
      </w:r>
    </w:p>
    <w:p w14:paraId="3A02597B" w14:textId="77777777" w:rsidR="0052637F" w:rsidRPr="00A13268" w:rsidRDefault="0052637F" w:rsidP="0052637F">
      <w:pPr>
        <w:spacing w:after="0" w:line="240" w:lineRule="auto"/>
        <w:jc w:val="both"/>
        <w:rPr>
          <w:rFonts w:ascii="Arial" w:hAnsi="Arial" w:cs="Arial"/>
        </w:rPr>
      </w:pPr>
    </w:p>
    <w:p w14:paraId="4AB6F6CE" w14:textId="5DF3B688" w:rsidR="006E5857" w:rsidRDefault="0052637F" w:rsidP="006E5857">
      <w:pPr>
        <w:spacing w:after="0" w:line="240" w:lineRule="auto"/>
        <w:jc w:val="both"/>
        <w:rPr>
          <w:rFonts w:ascii="Arial" w:hAnsi="Arial" w:cs="Arial"/>
        </w:rPr>
      </w:pPr>
      <w:r w:rsidRPr="62AB9E11">
        <w:rPr>
          <w:rFonts w:ascii="Arial" w:hAnsi="Arial" w:cs="Arial"/>
        </w:rPr>
        <w:t xml:space="preserve">I am writing as your constituent in support of the </w:t>
      </w:r>
      <w:hyperlink r:id="rId7" w:history="1">
        <w:r w:rsidRPr="0052637F">
          <w:rPr>
            <w:rStyle w:val="Hyperlink"/>
            <w:rFonts w:ascii="Arial" w:hAnsi="Arial" w:cs="Arial"/>
          </w:rPr>
          <w:t>Protect</w:t>
        </w:r>
        <w:r w:rsidR="001A671C">
          <w:rPr>
            <w:rStyle w:val="Hyperlink"/>
            <w:rFonts w:ascii="Arial" w:hAnsi="Arial" w:cs="Arial"/>
          </w:rPr>
          <w:t xml:space="preserve"> </w:t>
        </w:r>
        <w:r w:rsidRPr="0052637F">
          <w:rPr>
            <w:rStyle w:val="Hyperlink"/>
            <w:rFonts w:ascii="Arial" w:hAnsi="Arial" w:cs="Arial"/>
          </w:rPr>
          <w:t>Where</w:t>
        </w:r>
        <w:r w:rsidR="001A671C">
          <w:rPr>
            <w:rStyle w:val="Hyperlink"/>
            <w:rFonts w:ascii="Arial" w:hAnsi="Arial" w:cs="Arial"/>
          </w:rPr>
          <w:t xml:space="preserve"> </w:t>
        </w:r>
        <w:r w:rsidRPr="0052637F">
          <w:rPr>
            <w:rStyle w:val="Hyperlink"/>
            <w:rFonts w:ascii="Arial" w:hAnsi="Arial" w:cs="Arial"/>
          </w:rPr>
          <w:t>We</w:t>
        </w:r>
        <w:r w:rsidR="001A671C">
          <w:rPr>
            <w:rStyle w:val="Hyperlink"/>
            <w:rFonts w:ascii="Arial" w:hAnsi="Arial" w:cs="Arial"/>
          </w:rPr>
          <w:t xml:space="preserve"> </w:t>
        </w:r>
        <w:r w:rsidRPr="0052637F">
          <w:rPr>
            <w:rStyle w:val="Hyperlink"/>
            <w:rFonts w:ascii="Arial" w:hAnsi="Arial" w:cs="Arial"/>
          </w:rPr>
          <w:t>Play campaign</w:t>
        </w:r>
      </w:hyperlink>
      <w:r w:rsidRPr="62AB9E11">
        <w:rPr>
          <w:rFonts w:ascii="Arial" w:hAnsi="Arial" w:cs="Arial"/>
        </w:rPr>
        <w:t xml:space="preserve"> </w:t>
      </w:r>
      <w:r w:rsidR="006E5857" w:rsidRPr="006E5857">
        <w:rPr>
          <w:rFonts w:ascii="Arial" w:hAnsi="Arial" w:cs="Arial"/>
        </w:rPr>
        <w:t xml:space="preserve">urge you to use your influence as my local MP to lobby the Government to rethink its </w:t>
      </w:r>
      <w:hyperlink r:id="rId8" w:history="1">
        <w:r w:rsidR="006E5857" w:rsidRPr="00A163D6">
          <w:rPr>
            <w:rStyle w:val="Hyperlink"/>
            <w:rFonts w:ascii="Arial" w:hAnsi="Arial" w:cs="Arial"/>
          </w:rPr>
          <w:t>proposals to weaken planning protections for playing fields</w:t>
        </w:r>
      </w:hyperlink>
      <w:r w:rsidR="006E5857" w:rsidRPr="006E5857">
        <w:rPr>
          <w:rFonts w:ascii="Arial" w:hAnsi="Arial" w:cs="Arial"/>
        </w:rPr>
        <w:t>.</w:t>
      </w:r>
    </w:p>
    <w:p w14:paraId="7C7BD445" w14:textId="77777777" w:rsidR="006E5857" w:rsidRPr="006E5857" w:rsidRDefault="006E5857" w:rsidP="006E5857">
      <w:pPr>
        <w:spacing w:after="0" w:line="240" w:lineRule="auto"/>
        <w:jc w:val="both"/>
        <w:rPr>
          <w:rFonts w:ascii="Arial" w:hAnsi="Arial" w:cs="Arial"/>
        </w:rPr>
      </w:pPr>
    </w:p>
    <w:p w14:paraId="6827256F" w14:textId="77777777" w:rsidR="006E5857" w:rsidRDefault="006E5857" w:rsidP="006E5857">
      <w:pPr>
        <w:spacing w:after="0" w:line="240" w:lineRule="auto"/>
        <w:jc w:val="both"/>
        <w:rPr>
          <w:rFonts w:ascii="Arial" w:hAnsi="Arial" w:cs="Arial"/>
        </w:rPr>
      </w:pPr>
      <w:r w:rsidRPr="006E5857">
        <w:rPr>
          <w:rFonts w:ascii="Arial" w:hAnsi="Arial" w:cs="Arial"/>
        </w:rPr>
        <w:t>Given the Government’s ambition to build 1.5 million homes over this parliament, the proposal to remove Sport England as a statutory consultee from the planning system will remove critical safeguards which protect playing fields from development and risk the loss of vital community assets for current and future generations. Once a playing field is gone, it is gone forever.</w:t>
      </w:r>
    </w:p>
    <w:p w14:paraId="32862BEE" w14:textId="77777777" w:rsidR="006E5857" w:rsidRPr="006E5857" w:rsidRDefault="006E5857" w:rsidP="006E5857">
      <w:pPr>
        <w:spacing w:after="0" w:line="240" w:lineRule="auto"/>
        <w:jc w:val="both"/>
        <w:rPr>
          <w:rFonts w:ascii="Arial" w:hAnsi="Arial" w:cs="Arial"/>
        </w:rPr>
      </w:pPr>
    </w:p>
    <w:p w14:paraId="40D4030B" w14:textId="77777777" w:rsidR="006E5857" w:rsidRDefault="006E5857" w:rsidP="006E5857">
      <w:pPr>
        <w:spacing w:after="0" w:line="240" w:lineRule="auto"/>
        <w:jc w:val="both"/>
        <w:rPr>
          <w:rFonts w:ascii="Arial" w:hAnsi="Arial" w:cs="Arial"/>
        </w:rPr>
      </w:pPr>
      <w:r w:rsidRPr="006E5857">
        <w:rPr>
          <w:rFonts w:ascii="Arial" w:hAnsi="Arial" w:cs="Arial"/>
        </w:rPr>
        <w:t>Removal of Sport England as a statutory consultee will also reduce the weight given to sport, recreation and physical activity in the planning system and negatively impact the quality and provision of wider community sports facilities which are essential to improving health and wellbeing.</w:t>
      </w:r>
    </w:p>
    <w:p w14:paraId="3D5621F5" w14:textId="77777777" w:rsidR="006E5857" w:rsidRPr="006E5857" w:rsidRDefault="006E5857" w:rsidP="006E5857">
      <w:pPr>
        <w:spacing w:after="0" w:line="240" w:lineRule="auto"/>
        <w:jc w:val="both"/>
        <w:rPr>
          <w:rFonts w:ascii="Arial" w:hAnsi="Arial" w:cs="Arial"/>
        </w:rPr>
      </w:pPr>
    </w:p>
    <w:p w14:paraId="2085902B" w14:textId="77777777" w:rsidR="006E5857" w:rsidRDefault="006E5857" w:rsidP="006E5857">
      <w:pPr>
        <w:spacing w:after="0" w:line="240" w:lineRule="auto"/>
        <w:jc w:val="both"/>
        <w:rPr>
          <w:rFonts w:ascii="Arial" w:hAnsi="Arial" w:cs="Arial"/>
        </w:rPr>
      </w:pPr>
      <w:r w:rsidRPr="006E5857">
        <w:rPr>
          <w:rFonts w:ascii="Arial" w:hAnsi="Arial" w:cs="Arial"/>
        </w:rPr>
        <w:t>Sport, recreation and physical activity delivers enormous benefits to people in our local community and across the country – providing over £107bn annually in improved health and wellbeing and reduced costs to the NHS and wider public services. Every £1 invested in sport and physical activity generates over £4 in economic and social value.</w:t>
      </w:r>
    </w:p>
    <w:p w14:paraId="55D18ABD" w14:textId="77777777" w:rsidR="001D58FE" w:rsidRPr="006E5857" w:rsidRDefault="001D58FE" w:rsidP="006E5857">
      <w:pPr>
        <w:spacing w:after="0" w:line="240" w:lineRule="auto"/>
        <w:jc w:val="both"/>
        <w:rPr>
          <w:rFonts w:ascii="Arial" w:hAnsi="Arial" w:cs="Arial"/>
        </w:rPr>
      </w:pPr>
    </w:p>
    <w:p w14:paraId="3EF88CED" w14:textId="77777777" w:rsidR="006E5857" w:rsidRDefault="006E5857" w:rsidP="006E5857">
      <w:pPr>
        <w:spacing w:after="0" w:line="240" w:lineRule="auto"/>
        <w:jc w:val="both"/>
        <w:rPr>
          <w:rFonts w:ascii="Arial" w:hAnsi="Arial" w:cs="Arial"/>
        </w:rPr>
      </w:pPr>
      <w:r w:rsidRPr="006E5857">
        <w:rPr>
          <w:rFonts w:ascii="Arial" w:hAnsi="Arial" w:cs="Arial"/>
        </w:rPr>
        <w:t>Playing fields and pitches are essential to our local community being active, healthy and happy. They deliver at least £2bn in improved wellbeing every year and help support almost 4 million people to be active. They are particularly crucial for children and young people – supporting 1 million children to participate in a wide range of sports and activities and, for some, to take their first steps towards becoming our future sporting stars. They are also places where our communities can come together, enjoy being active outdoors and connect with nature.</w:t>
      </w:r>
    </w:p>
    <w:p w14:paraId="1F57DDEF" w14:textId="77777777" w:rsidR="001D58FE" w:rsidRPr="006E5857" w:rsidRDefault="001D58FE" w:rsidP="006E5857">
      <w:pPr>
        <w:spacing w:after="0" w:line="240" w:lineRule="auto"/>
        <w:jc w:val="both"/>
        <w:rPr>
          <w:rFonts w:ascii="Arial" w:hAnsi="Arial" w:cs="Arial"/>
        </w:rPr>
      </w:pPr>
    </w:p>
    <w:p w14:paraId="604328A0" w14:textId="2F625185" w:rsidR="006E5857" w:rsidRDefault="006E5857" w:rsidP="006E5857">
      <w:pPr>
        <w:spacing w:after="0" w:line="240" w:lineRule="auto"/>
        <w:jc w:val="both"/>
        <w:rPr>
          <w:rFonts w:ascii="Arial" w:hAnsi="Arial" w:cs="Arial"/>
        </w:rPr>
      </w:pPr>
      <w:r w:rsidRPr="006E5857">
        <w:rPr>
          <w:rFonts w:ascii="Arial" w:hAnsi="Arial" w:cs="Arial"/>
        </w:rPr>
        <w:t>My family regularly use [insert local playing field here] and I am therefore deeply concerned by the Government’s proposals to weaken planning protections for playing fields. I therefore urge you, as my local MP, to support the Protect</w:t>
      </w:r>
      <w:r w:rsidR="001A671C">
        <w:rPr>
          <w:rFonts w:ascii="Arial" w:hAnsi="Arial" w:cs="Arial"/>
        </w:rPr>
        <w:t xml:space="preserve"> </w:t>
      </w:r>
      <w:r w:rsidRPr="006E5857">
        <w:rPr>
          <w:rFonts w:ascii="Arial" w:hAnsi="Arial" w:cs="Arial"/>
        </w:rPr>
        <w:t>Where</w:t>
      </w:r>
      <w:r w:rsidR="001A671C">
        <w:rPr>
          <w:rFonts w:ascii="Arial" w:hAnsi="Arial" w:cs="Arial"/>
        </w:rPr>
        <w:t xml:space="preserve"> </w:t>
      </w:r>
      <w:r w:rsidRPr="006E5857">
        <w:rPr>
          <w:rFonts w:ascii="Arial" w:hAnsi="Arial" w:cs="Arial"/>
        </w:rPr>
        <w:t>We</w:t>
      </w:r>
      <w:r w:rsidR="001A671C">
        <w:rPr>
          <w:rFonts w:ascii="Arial" w:hAnsi="Arial" w:cs="Arial"/>
        </w:rPr>
        <w:t xml:space="preserve"> </w:t>
      </w:r>
      <w:r w:rsidRPr="006E5857">
        <w:rPr>
          <w:rFonts w:ascii="Arial" w:hAnsi="Arial" w:cs="Arial"/>
        </w:rPr>
        <w:t>Play campaign and lobby the Government to rethink its approach for the benefit of everyone in our local community.</w:t>
      </w:r>
    </w:p>
    <w:p w14:paraId="0EF3F7F0" w14:textId="77777777" w:rsidR="001D58FE" w:rsidRPr="006E5857" w:rsidRDefault="001D58FE" w:rsidP="006E5857">
      <w:pPr>
        <w:spacing w:after="0" w:line="240" w:lineRule="auto"/>
        <w:jc w:val="both"/>
        <w:rPr>
          <w:rFonts w:ascii="Arial" w:hAnsi="Arial" w:cs="Arial"/>
        </w:rPr>
      </w:pPr>
    </w:p>
    <w:p w14:paraId="0B7A7BBD" w14:textId="77777777" w:rsidR="006E5857" w:rsidRPr="006E5857" w:rsidRDefault="006E5857" w:rsidP="006E5857">
      <w:pPr>
        <w:spacing w:after="0" w:line="240" w:lineRule="auto"/>
        <w:jc w:val="both"/>
        <w:rPr>
          <w:rFonts w:ascii="Arial" w:hAnsi="Arial" w:cs="Arial"/>
        </w:rPr>
      </w:pPr>
      <w:r w:rsidRPr="006E5857">
        <w:rPr>
          <w:rFonts w:ascii="Arial" w:hAnsi="Arial" w:cs="Arial"/>
        </w:rPr>
        <w:t>Yours sincerely</w:t>
      </w:r>
    </w:p>
    <w:p w14:paraId="5AC06179" w14:textId="74E9AD91" w:rsidR="00E30156" w:rsidRPr="00272B11" w:rsidRDefault="00E30156" w:rsidP="006E5857">
      <w:pPr>
        <w:spacing w:after="0" w:line="240" w:lineRule="auto"/>
        <w:jc w:val="both"/>
        <w:rPr>
          <w:rFonts w:ascii="Arial" w:hAnsi="Arial" w:cs="Arial"/>
        </w:rPr>
      </w:pPr>
    </w:p>
    <w:sectPr w:rsidR="00E30156" w:rsidRPr="00272B11" w:rsidSect="00272B11">
      <w:headerReference w:type="default" r:id="rId9"/>
      <w:footerReference w:type="default" r:id="rId10"/>
      <w:headerReference w:type="first" r:id="rId11"/>
      <w:footerReference w:type="first" r:id="rId12"/>
      <w:pgSz w:w="11906" w:h="16838"/>
      <w:pgMar w:top="1440" w:right="1440" w:bottom="1440" w:left="1440"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E4431" w14:textId="77777777" w:rsidR="00CC2663" w:rsidRDefault="00CC2663">
      <w:pPr>
        <w:spacing w:after="0" w:line="240" w:lineRule="auto"/>
      </w:pPr>
      <w:r>
        <w:separator/>
      </w:r>
    </w:p>
  </w:endnote>
  <w:endnote w:type="continuationSeparator" w:id="0">
    <w:p w14:paraId="5E5C7F6E" w14:textId="77777777" w:rsidR="00CC2663" w:rsidRDefault="00CC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DIN">
    <w:panose1 w:val="020B0504030202030204"/>
    <w:charset w:val="00"/>
    <w:family w:val="swiss"/>
    <w:notTrueType/>
    <w:pitch w:val="variable"/>
    <w:sig w:usb0="8000006F" w:usb1="4000000A"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B0007" w14:textId="77777777" w:rsidR="00272B11" w:rsidRDefault="00272B11">
    <w:pPr>
      <w:pStyle w:val="Footer"/>
    </w:pPr>
    <w:r>
      <w:rPr>
        <w:noProof/>
        <w14:ligatures w14:val="standardContextual"/>
      </w:rPr>
      <w:drawing>
        <wp:anchor distT="0" distB="0" distL="114300" distR="114300" simplePos="0" relativeHeight="251656192" behindDoc="0" locked="0" layoutInCell="1" allowOverlap="1" wp14:anchorId="0AC442D3" wp14:editId="2644587E">
          <wp:simplePos x="0" y="0"/>
          <wp:positionH relativeFrom="column">
            <wp:posOffset>-1322070</wp:posOffset>
          </wp:positionH>
          <wp:positionV relativeFrom="paragraph">
            <wp:posOffset>-1185545</wp:posOffset>
          </wp:positionV>
          <wp:extent cx="8409940" cy="3488458"/>
          <wp:effectExtent l="285750" t="0" r="276860" b="0"/>
          <wp:wrapNone/>
          <wp:docPr id="297030515" name="Picture 1" descr="A colorful lines i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51886" name="Picture 1" descr="A colorful lines i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924287">
                    <a:off x="0" y="0"/>
                    <a:ext cx="8409940" cy="3488458"/>
                  </a:xfrm>
                  <a:prstGeom prst="rect">
                    <a:avLst/>
                  </a:prstGeom>
                </pic:spPr>
              </pic:pic>
            </a:graphicData>
          </a:graphic>
          <wp14:sizeRelH relativeFrom="margin">
            <wp14:pctWidth>0</wp14:pctWidth>
          </wp14:sizeRelH>
          <wp14:sizeRelV relativeFrom="margin">
            <wp14:pctHeight>0</wp14:pctHeight>
          </wp14:sizeRelV>
        </wp:anchor>
      </w:drawing>
    </w:r>
  </w:p>
  <w:p w14:paraId="160CEB2E" w14:textId="77777777" w:rsidR="00272B11" w:rsidRDefault="00272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CB1E" w14:textId="77777777" w:rsidR="00272B11" w:rsidRDefault="00272B11">
    <w:pPr>
      <w:pStyle w:val="Footer"/>
    </w:pPr>
    <w:r>
      <w:rPr>
        <w:noProof/>
        <w14:ligatures w14:val="standardContextual"/>
      </w:rPr>
      <w:drawing>
        <wp:anchor distT="0" distB="0" distL="114300" distR="114300" simplePos="0" relativeHeight="251657216" behindDoc="0" locked="0" layoutInCell="1" allowOverlap="1" wp14:anchorId="4BA30F6D" wp14:editId="499399D2">
          <wp:simplePos x="0" y="0"/>
          <wp:positionH relativeFrom="column">
            <wp:posOffset>-1409700</wp:posOffset>
          </wp:positionH>
          <wp:positionV relativeFrom="paragraph">
            <wp:posOffset>-1348741</wp:posOffset>
          </wp:positionV>
          <wp:extent cx="8409940" cy="3488458"/>
          <wp:effectExtent l="285750" t="0" r="276860" b="0"/>
          <wp:wrapNone/>
          <wp:docPr id="436475749" name="Picture 1" descr="A colorful lines i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51886" name="Picture 1" descr="A colorful lines i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924287">
                    <a:off x="0" y="0"/>
                    <a:ext cx="8409940" cy="348845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89832" w14:textId="77777777" w:rsidR="00CC2663" w:rsidRDefault="00CC2663">
      <w:pPr>
        <w:spacing w:after="0" w:line="240" w:lineRule="auto"/>
      </w:pPr>
      <w:r>
        <w:separator/>
      </w:r>
    </w:p>
  </w:footnote>
  <w:footnote w:type="continuationSeparator" w:id="0">
    <w:p w14:paraId="2F2ABC15" w14:textId="77777777" w:rsidR="00CC2663" w:rsidRDefault="00CC2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2068" w14:textId="77777777" w:rsidR="00272B11" w:rsidRDefault="00272B11">
    <w:pPr>
      <w:pStyle w:val="Header"/>
    </w:pPr>
    <w:r>
      <w:rPr>
        <w:noProof/>
        <w14:ligatures w14:val="standardContextual"/>
      </w:rPr>
      <w:drawing>
        <wp:anchor distT="0" distB="0" distL="114300" distR="114300" simplePos="0" relativeHeight="251658240" behindDoc="0" locked="0" layoutInCell="1" allowOverlap="1" wp14:anchorId="7EA0D81D" wp14:editId="7B8FDC7F">
          <wp:simplePos x="0" y="0"/>
          <wp:positionH relativeFrom="column">
            <wp:posOffset>4419600</wp:posOffset>
          </wp:positionH>
          <wp:positionV relativeFrom="paragraph">
            <wp:posOffset>-416560</wp:posOffset>
          </wp:positionV>
          <wp:extent cx="1815646" cy="703448"/>
          <wp:effectExtent l="0" t="0" r="0" b="1905"/>
          <wp:wrapNone/>
          <wp:docPr id="874500757" name="Picture 2" descr="A logo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68683" name="Picture 2" descr="A logo with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15646" cy="70344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AA53" w14:textId="77777777" w:rsidR="00272B11" w:rsidRDefault="00272B11">
    <w:pPr>
      <w:pStyle w:val="Header"/>
    </w:pPr>
    <w:r>
      <w:rPr>
        <w:noProof/>
        <w14:ligatures w14:val="standardContextual"/>
      </w:rPr>
      <w:drawing>
        <wp:anchor distT="0" distB="0" distL="114300" distR="114300" simplePos="0" relativeHeight="251659264" behindDoc="0" locked="0" layoutInCell="1" allowOverlap="1" wp14:anchorId="5C5F31B3" wp14:editId="4B028C86">
          <wp:simplePos x="0" y="0"/>
          <wp:positionH relativeFrom="column">
            <wp:posOffset>4442460</wp:posOffset>
          </wp:positionH>
          <wp:positionV relativeFrom="paragraph">
            <wp:posOffset>-427355</wp:posOffset>
          </wp:positionV>
          <wp:extent cx="1815646" cy="703448"/>
          <wp:effectExtent l="0" t="0" r="0" b="1905"/>
          <wp:wrapNone/>
          <wp:docPr id="1310375074" name="Picture 2" descr="A logo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68683" name="Picture 2" descr="A logo with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15646" cy="70344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11"/>
    <w:rsid w:val="001A671C"/>
    <w:rsid w:val="001D58FE"/>
    <w:rsid w:val="00272B11"/>
    <w:rsid w:val="00296938"/>
    <w:rsid w:val="0052637F"/>
    <w:rsid w:val="00553D7B"/>
    <w:rsid w:val="006D2D9E"/>
    <w:rsid w:val="006E5857"/>
    <w:rsid w:val="00A163D6"/>
    <w:rsid w:val="00AC2AE6"/>
    <w:rsid w:val="00CC2663"/>
    <w:rsid w:val="00D06109"/>
    <w:rsid w:val="00DB518D"/>
    <w:rsid w:val="00E005C9"/>
    <w:rsid w:val="00E30156"/>
    <w:rsid w:val="00EF7DD1"/>
    <w:rsid w:val="00FA1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4CBF"/>
  <w15:chartTrackingRefBased/>
  <w15:docId w15:val="{FECE69C5-BCE5-42C4-812E-BB665B0E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B11"/>
    <w:rPr>
      <w:rFonts w:ascii="D-DIN" w:hAnsi="D-DIN"/>
      <w:kern w:val="0"/>
      <w14:ligatures w14:val="none"/>
    </w:rPr>
  </w:style>
  <w:style w:type="paragraph" w:styleId="Heading1">
    <w:name w:val="heading 1"/>
    <w:basedOn w:val="Normal"/>
    <w:next w:val="Normal"/>
    <w:link w:val="Heading1Char"/>
    <w:uiPriority w:val="9"/>
    <w:qFormat/>
    <w:rsid w:val="00272B1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72B1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72B11"/>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72B11"/>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72B11"/>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72B11"/>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72B11"/>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72B11"/>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72B11"/>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B11"/>
    <w:rPr>
      <w:rFonts w:eastAsiaTheme="majorEastAsia" w:cstheme="majorBidi"/>
      <w:color w:val="272727" w:themeColor="text1" w:themeTint="D8"/>
    </w:rPr>
  </w:style>
  <w:style w:type="paragraph" w:styleId="Title">
    <w:name w:val="Title"/>
    <w:basedOn w:val="Normal"/>
    <w:next w:val="Normal"/>
    <w:link w:val="TitleChar"/>
    <w:uiPriority w:val="10"/>
    <w:qFormat/>
    <w:rsid w:val="00272B1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72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B11"/>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72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B11"/>
    <w:pPr>
      <w:spacing w:before="160"/>
      <w:jc w:val="center"/>
    </w:pPr>
    <w:rPr>
      <w:rFonts w:asciiTheme="minorHAnsi" w:hAnsi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272B11"/>
    <w:rPr>
      <w:i/>
      <w:iCs/>
      <w:color w:val="404040" w:themeColor="text1" w:themeTint="BF"/>
    </w:rPr>
  </w:style>
  <w:style w:type="paragraph" w:styleId="ListParagraph">
    <w:name w:val="List Paragraph"/>
    <w:basedOn w:val="Normal"/>
    <w:uiPriority w:val="34"/>
    <w:qFormat/>
    <w:rsid w:val="00272B11"/>
    <w:pPr>
      <w:ind w:left="720"/>
      <w:contextualSpacing/>
    </w:pPr>
    <w:rPr>
      <w:rFonts w:asciiTheme="minorHAnsi" w:hAnsiTheme="minorHAnsi"/>
      <w:kern w:val="2"/>
      <w14:ligatures w14:val="standardContextual"/>
    </w:rPr>
  </w:style>
  <w:style w:type="character" w:styleId="IntenseEmphasis">
    <w:name w:val="Intense Emphasis"/>
    <w:basedOn w:val="DefaultParagraphFont"/>
    <w:uiPriority w:val="21"/>
    <w:qFormat/>
    <w:rsid w:val="00272B11"/>
    <w:rPr>
      <w:i/>
      <w:iCs/>
      <w:color w:val="0F4761" w:themeColor="accent1" w:themeShade="BF"/>
    </w:rPr>
  </w:style>
  <w:style w:type="paragraph" w:styleId="IntenseQuote">
    <w:name w:val="Intense Quote"/>
    <w:basedOn w:val="Normal"/>
    <w:next w:val="Normal"/>
    <w:link w:val="IntenseQuoteChar"/>
    <w:uiPriority w:val="30"/>
    <w:qFormat/>
    <w:rsid w:val="00272B1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72B11"/>
    <w:rPr>
      <w:i/>
      <w:iCs/>
      <w:color w:val="0F4761" w:themeColor="accent1" w:themeShade="BF"/>
    </w:rPr>
  </w:style>
  <w:style w:type="character" w:styleId="IntenseReference">
    <w:name w:val="Intense Reference"/>
    <w:basedOn w:val="DefaultParagraphFont"/>
    <w:uiPriority w:val="32"/>
    <w:qFormat/>
    <w:rsid w:val="00272B11"/>
    <w:rPr>
      <w:b/>
      <w:bCs/>
      <w:smallCaps/>
      <w:color w:val="0F4761" w:themeColor="accent1" w:themeShade="BF"/>
      <w:spacing w:val="5"/>
    </w:rPr>
  </w:style>
  <w:style w:type="paragraph" w:styleId="Header">
    <w:name w:val="header"/>
    <w:basedOn w:val="Normal"/>
    <w:link w:val="HeaderChar"/>
    <w:uiPriority w:val="99"/>
    <w:unhideWhenUsed/>
    <w:rsid w:val="00272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B11"/>
    <w:rPr>
      <w:rFonts w:ascii="D-DIN" w:hAnsi="D-DIN"/>
      <w:kern w:val="0"/>
      <w14:ligatures w14:val="none"/>
    </w:rPr>
  </w:style>
  <w:style w:type="paragraph" w:styleId="Footer">
    <w:name w:val="footer"/>
    <w:basedOn w:val="Normal"/>
    <w:link w:val="FooterChar"/>
    <w:uiPriority w:val="99"/>
    <w:unhideWhenUsed/>
    <w:rsid w:val="00272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B11"/>
    <w:rPr>
      <w:rFonts w:ascii="D-DIN" w:hAnsi="D-DIN"/>
      <w:kern w:val="0"/>
      <w14:ligatures w14:val="none"/>
    </w:rPr>
  </w:style>
  <w:style w:type="character" w:styleId="Hyperlink">
    <w:name w:val="Hyperlink"/>
    <w:basedOn w:val="DefaultParagraphFont"/>
    <w:uiPriority w:val="99"/>
    <w:unhideWhenUsed/>
    <w:rsid w:val="0052637F"/>
    <w:rPr>
      <w:color w:val="467886" w:themeColor="hyperlink"/>
      <w:u w:val="single"/>
    </w:rPr>
  </w:style>
  <w:style w:type="character" w:styleId="UnresolvedMention">
    <w:name w:val="Unresolved Mention"/>
    <w:basedOn w:val="DefaultParagraphFont"/>
    <w:uiPriority w:val="99"/>
    <w:semiHidden/>
    <w:unhideWhenUsed/>
    <w:rsid w:val="0052637F"/>
    <w:rPr>
      <w:color w:val="605E5C"/>
      <w:shd w:val="clear" w:color="auto" w:fill="E1DFDD"/>
    </w:rPr>
  </w:style>
  <w:style w:type="paragraph" w:styleId="NormalWeb">
    <w:name w:val="Normal (Web)"/>
    <w:basedOn w:val="Normal"/>
    <w:uiPriority w:val="99"/>
    <w:semiHidden/>
    <w:unhideWhenUsed/>
    <w:rsid w:val="006E58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24852">
      <w:bodyDiv w:val="1"/>
      <w:marLeft w:val="0"/>
      <w:marRight w:val="0"/>
      <w:marTop w:val="0"/>
      <w:marBottom w:val="0"/>
      <w:divBdr>
        <w:top w:val="none" w:sz="0" w:space="0" w:color="auto"/>
        <w:left w:val="none" w:sz="0" w:space="0" w:color="auto"/>
        <w:bottom w:val="none" w:sz="0" w:space="0" w:color="auto"/>
        <w:right w:val="none" w:sz="0" w:space="0" w:color="auto"/>
      </w:divBdr>
    </w:div>
    <w:div w:id="666520246">
      <w:bodyDiv w:val="1"/>
      <w:marLeft w:val="0"/>
      <w:marRight w:val="0"/>
      <w:marTop w:val="0"/>
      <w:marBottom w:val="0"/>
      <w:divBdr>
        <w:top w:val="none" w:sz="0" w:space="0" w:color="auto"/>
        <w:left w:val="none" w:sz="0" w:space="0" w:color="auto"/>
        <w:bottom w:val="none" w:sz="0" w:space="0" w:color="auto"/>
        <w:right w:val="none" w:sz="0" w:space="0" w:color="auto"/>
      </w:divBdr>
    </w:div>
    <w:div w:id="1177504754">
      <w:bodyDiv w:val="1"/>
      <w:marLeft w:val="0"/>
      <w:marRight w:val="0"/>
      <w:marTop w:val="0"/>
      <w:marBottom w:val="0"/>
      <w:divBdr>
        <w:top w:val="none" w:sz="0" w:space="0" w:color="auto"/>
        <w:left w:val="none" w:sz="0" w:space="0" w:color="auto"/>
        <w:bottom w:val="none" w:sz="0" w:space="0" w:color="auto"/>
        <w:right w:val="none" w:sz="0" w:space="0" w:color="auto"/>
      </w:divBdr>
    </w:div>
    <w:div w:id="209500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bureaucratic-burden-lifted-to-speed-up-building-in-growth-agend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ortandrecreation.org.uk/campaigns-and-policy/campaigns-and-influencing/protect-where-we-play"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icy@sportandrecreation.org.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Osborne</dc:creator>
  <cp:keywords/>
  <dc:description/>
  <cp:lastModifiedBy>Harry Osborne</cp:lastModifiedBy>
  <cp:revision>7</cp:revision>
  <dcterms:created xsi:type="dcterms:W3CDTF">2025-07-01T09:14:00Z</dcterms:created>
  <dcterms:modified xsi:type="dcterms:W3CDTF">2025-07-10T09:49:00Z</dcterms:modified>
</cp:coreProperties>
</file>